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23"/>
      <w:bookmarkStart w:id="1" w:name="bookmark22"/>
      <w:bookmarkStart w:id="2" w:name="bookmark21"/>
      <w:r>
        <w:rPr>
          <w:color w:val="000000"/>
          <w:spacing w:val="0"/>
          <w:w w:val="100"/>
          <w:position w:val="0"/>
        </w:rPr>
        <w:t>报名回执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0"/>
        <w:gridCol w:w="780"/>
        <w:gridCol w:w="556"/>
        <w:gridCol w:w="2304"/>
        <w:gridCol w:w="1145"/>
        <w:gridCol w:w="871"/>
        <w:gridCol w:w="1207"/>
        <w:gridCol w:w="1454"/>
        <w:gridCol w:w="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19"/>
          <w:szCs w:val="19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</w:rPr>
        <w:t>注：以上专业领域各企业可根据需求报名，也可全程参加。</w:t>
      </w:r>
    </w:p>
    <w:p/>
    <w:p/>
    <w:p/>
    <w:p/>
    <w:p/>
    <w:sectPr>
      <w:footnotePr>
        <w:numFmt w:val="decimal"/>
      </w:footnotePr>
      <w:pgSz w:w="11900" w:h="8400" w:orient="landscape"/>
      <w:pgMar w:top="1251" w:right="963" w:bottom="754" w:left="655" w:header="823" w:footer="326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B5AA1"/>
    <w:rsid w:val="12C5304B"/>
    <w:rsid w:val="56B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140" w:line="380" w:lineRule="exact"/>
      <w:ind w:left="1180" w:firstLine="210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14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2019-11-16T06:47:00Z</dcterms:created>
  <dc:creator>王仁安</dc:creator>
  <cp:lastModifiedBy>王仁安</cp:lastModifiedBy>
  <dcterms:modified xsi:type="dcterms:W3CDTF">2019-11-16T06:56:16Z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