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7B4" w:rsidRDefault="00BD2DC6">
      <w:pPr>
        <w:spacing w:line="220" w:lineRule="atLeast"/>
        <w:ind w:firstLineChars="500" w:firstLine="1405"/>
        <w:rPr>
          <w:b/>
          <w:bCs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bCs/>
          <w:color w:val="FF0000"/>
          <w:sz w:val="28"/>
          <w:szCs w:val="28"/>
        </w:rPr>
        <w:t>教学点端考场安排操作流程</w:t>
      </w:r>
    </w:p>
    <w:p w:rsidR="00521A4C" w:rsidRDefault="00BD2DC6">
      <w:r>
        <w:rPr>
          <w:rFonts w:hint="eastAsia"/>
          <w:sz w:val="24"/>
        </w:rPr>
        <w:t>登录地址：</w:t>
      </w:r>
      <w:hyperlink r:id="rId5" w:history="1">
        <w:r w:rsidR="00521A4C" w:rsidRPr="00E5641F">
          <w:rPr>
            <w:rStyle w:val="aa"/>
          </w:rPr>
          <w:t>https://www.onlines.sdu.edu.cn/mh</w:t>
        </w:r>
      </w:hyperlink>
    </w:p>
    <w:p w:rsidR="001A37B4" w:rsidRDefault="00BD2DC6">
      <w:pPr>
        <w:rPr>
          <w:sz w:val="24"/>
        </w:rPr>
      </w:pPr>
      <w:bookmarkStart w:id="0" w:name="_GoBack"/>
      <w:bookmarkEnd w:id="0"/>
      <w:r>
        <w:rPr>
          <w:sz w:val="24"/>
        </w:rPr>
        <w:t>一、考试管理</w:t>
      </w:r>
      <w:r>
        <w:rPr>
          <w:sz w:val="24"/>
        </w:rPr>
        <w:t>-</w:t>
      </w:r>
      <w:r>
        <w:rPr>
          <w:sz w:val="24"/>
        </w:rPr>
        <w:t>考务管理：查看当前考试批次，获取本次预约考试时间信息：</w:t>
      </w:r>
    </w:p>
    <w:p w:rsidR="001A37B4" w:rsidRDefault="00BD2DC6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2159000"/>
            <wp:effectExtent l="19050" t="0" r="2540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9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B4" w:rsidRDefault="00BD2DC6">
      <w:pPr>
        <w:rPr>
          <w:sz w:val="24"/>
        </w:rPr>
      </w:pPr>
      <w:r>
        <w:rPr>
          <w:rFonts w:hint="eastAsia"/>
          <w:sz w:val="24"/>
        </w:rPr>
        <w:t>二、考场安排：</w:t>
      </w:r>
    </w:p>
    <w:p w:rsidR="001A37B4" w:rsidRDefault="00BD2DC6">
      <w:pPr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、考场管理</w:t>
      </w:r>
      <w:r>
        <w:rPr>
          <w:rFonts w:hint="eastAsia"/>
          <w:sz w:val="24"/>
        </w:rPr>
        <w:t>-</w:t>
      </w:r>
      <w:r>
        <w:rPr>
          <w:rFonts w:hint="eastAsia"/>
          <w:sz w:val="24"/>
        </w:rPr>
        <w:t>考试教室：在</w:t>
      </w:r>
      <w:proofErr w:type="gramStart"/>
      <w:r>
        <w:rPr>
          <w:rFonts w:hint="eastAsia"/>
          <w:sz w:val="24"/>
        </w:rPr>
        <w:t>本考试</w:t>
      </w:r>
      <w:proofErr w:type="gramEnd"/>
      <w:r>
        <w:rPr>
          <w:rFonts w:hint="eastAsia"/>
          <w:sz w:val="24"/>
        </w:rPr>
        <w:t>批次的每一场次下进行考试教室的添加点击考试教室添加，选择所需的教室，设置为本场次的考场。</w:t>
      </w:r>
    </w:p>
    <w:p w:rsidR="001A37B4" w:rsidRDefault="00BD2DC6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2353945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545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B4" w:rsidRDefault="001A37B4">
      <w:pPr>
        <w:rPr>
          <w:sz w:val="24"/>
        </w:rPr>
      </w:pPr>
    </w:p>
    <w:p w:rsidR="001A37B4" w:rsidRDefault="00BD2DC6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2284095"/>
            <wp:effectExtent l="19050" t="0" r="2540" b="0"/>
            <wp:docPr id="9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846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B4" w:rsidRDefault="00BD2DC6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274310" cy="2270760"/>
            <wp:effectExtent l="19050" t="0" r="2540" b="0"/>
            <wp:docPr id="8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10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0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B4" w:rsidRDefault="00BD2DC6">
      <w:pPr>
        <w:rPr>
          <w:b/>
          <w:color w:val="FF0000"/>
          <w:sz w:val="24"/>
        </w:rPr>
      </w:pPr>
      <w:r>
        <w:rPr>
          <w:rFonts w:hint="eastAsia"/>
          <w:b/>
          <w:color w:val="FF0000"/>
          <w:sz w:val="24"/>
          <w:highlight w:val="yellow"/>
        </w:rPr>
        <w:t>重复本操作，第二场……第十场都如此进行设置。</w:t>
      </w:r>
    </w:p>
    <w:p w:rsidR="001A37B4" w:rsidRDefault="00BD2DC6">
      <w:pPr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、自动安排考场：完成考场设置之后，进行自动安排考场工作，点击自动排考场，可查看进度。</w:t>
      </w:r>
    </w:p>
    <w:p w:rsidR="001A37B4" w:rsidRDefault="00BD2DC6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2202180"/>
            <wp:effectExtent l="19050" t="0" r="2540" b="0"/>
            <wp:docPr id="1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25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02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B4" w:rsidRDefault="001A37B4">
      <w:pPr>
        <w:rPr>
          <w:sz w:val="24"/>
        </w:rPr>
      </w:pPr>
    </w:p>
    <w:p w:rsidR="001A37B4" w:rsidRDefault="00BD2DC6">
      <w:pPr>
        <w:rPr>
          <w:sz w:val="24"/>
        </w:rPr>
      </w:pPr>
      <w:r>
        <w:rPr>
          <w:rFonts w:hint="eastAsia"/>
          <w:sz w:val="24"/>
        </w:rPr>
        <w:t>3</w:t>
      </w:r>
      <w:r>
        <w:rPr>
          <w:rFonts w:hint="eastAsia"/>
          <w:sz w:val="24"/>
        </w:rPr>
        <w:t>、下载签到表：完成自动排考场，在考试考场展示下导出签到表。</w:t>
      </w:r>
    </w:p>
    <w:p w:rsidR="001A37B4" w:rsidRDefault="00BD2DC6">
      <w:pPr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5274310" cy="2275205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图片 2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75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B4" w:rsidRDefault="00BD2DC6">
      <w:pPr>
        <w:rPr>
          <w:sz w:val="24"/>
        </w:rPr>
      </w:pPr>
      <w:r>
        <w:rPr>
          <w:rFonts w:hint="eastAsia"/>
          <w:sz w:val="24"/>
        </w:rPr>
        <w:t>4</w:t>
      </w:r>
      <w:r>
        <w:rPr>
          <w:rFonts w:hint="eastAsia"/>
          <w:sz w:val="24"/>
        </w:rPr>
        <w:t>、准考证打印：</w:t>
      </w:r>
    </w:p>
    <w:p w:rsidR="001A37B4" w:rsidRDefault="00BD2DC6">
      <w:pPr>
        <w:rPr>
          <w:sz w:val="24"/>
        </w:rPr>
      </w:pPr>
      <w:r>
        <w:rPr>
          <w:rFonts w:hint="eastAsia"/>
          <w:sz w:val="24"/>
        </w:rPr>
        <w:t>在准考证管理下，选择需要打印的选项，点击“打印准考证”。</w:t>
      </w:r>
    </w:p>
    <w:p w:rsidR="001A37B4" w:rsidRDefault="00BD2DC6">
      <w:pPr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274310" cy="2373630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4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37B4" w:rsidRDefault="00BD2DC6">
      <w:pPr>
        <w:rPr>
          <w:sz w:val="24"/>
        </w:rPr>
      </w:pPr>
      <w:r>
        <w:rPr>
          <w:sz w:val="24"/>
          <w:highlight w:val="yellow"/>
        </w:rPr>
        <w:t>注：图示均为测试环境下截图，</w:t>
      </w:r>
      <w:proofErr w:type="gramStart"/>
      <w:r>
        <w:rPr>
          <w:sz w:val="24"/>
          <w:highlight w:val="yellow"/>
        </w:rPr>
        <w:t>约考时间</w:t>
      </w:r>
      <w:proofErr w:type="gramEnd"/>
      <w:r>
        <w:rPr>
          <w:sz w:val="24"/>
          <w:highlight w:val="yellow"/>
        </w:rPr>
        <w:t>段以正式发布的时间为准。</w:t>
      </w:r>
    </w:p>
    <w:p w:rsidR="001A37B4" w:rsidRDefault="001A37B4">
      <w:pPr>
        <w:rPr>
          <w:sz w:val="24"/>
        </w:rPr>
      </w:pPr>
    </w:p>
    <w:p w:rsidR="001A37B4" w:rsidRDefault="001A37B4">
      <w:pPr>
        <w:rPr>
          <w:sz w:val="24"/>
        </w:rPr>
      </w:pPr>
    </w:p>
    <w:sectPr w:rsidR="001A37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8520D"/>
    <w:rsid w:val="00014C92"/>
    <w:rsid w:val="000163B8"/>
    <w:rsid w:val="00036E76"/>
    <w:rsid w:val="00055C59"/>
    <w:rsid w:val="000734C8"/>
    <w:rsid w:val="00104B87"/>
    <w:rsid w:val="0011379F"/>
    <w:rsid w:val="001A37B4"/>
    <w:rsid w:val="001D5D98"/>
    <w:rsid w:val="001F6B7E"/>
    <w:rsid w:val="00207873"/>
    <w:rsid w:val="00221EE1"/>
    <w:rsid w:val="002331F9"/>
    <w:rsid w:val="0033171F"/>
    <w:rsid w:val="003D5756"/>
    <w:rsid w:val="0042201B"/>
    <w:rsid w:val="0045631C"/>
    <w:rsid w:val="004E20E7"/>
    <w:rsid w:val="00521A4C"/>
    <w:rsid w:val="005F0229"/>
    <w:rsid w:val="00613A6B"/>
    <w:rsid w:val="0062458E"/>
    <w:rsid w:val="006324C1"/>
    <w:rsid w:val="006C4FCC"/>
    <w:rsid w:val="0078520D"/>
    <w:rsid w:val="007949F1"/>
    <w:rsid w:val="007A12A2"/>
    <w:rsid w:val="00860CC3"/>
    <w:rsid w:val="00896000"/>
    <w:rsid w:val="008D43DD"/>
    <w:rsid w:val="0093100B"/>
    <w:rsid w:val="009D2648"/>
    <w:rsid w:val="00A469A3"/>
    <w:rsid w:val="00A96A79"/>
    <w:rsid w:val="00B26D63"/>
    <w:rsid w:val="00BA7D12"/>
    <w:rsid w:val="00BD2DC6"/>
    <w:rsid w:val="00C77F5F"/>
    <w:rsid w:val="00E332DD"/>
    <w:rsid w:val="00E443CA"/>
    <w:rsid w:val="00E76AA7"/>
    <w:rsid w:val="00F07114"/>
    <w:rsid w:val="00F44BA6"/>
    <w:rsid w:val="00F53F8B"/>
    <w:rsid w:val="00FE6557"/>
    <w:rsid w:val="16FD6257"/>
    <w:rsid w:val="1A8C454F"/>
    <w:rsid w:val="57EB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08CE77"/>
  <w15:docId w15:val="{6165DA14-3BCE-406F-B689-D40CFCF3C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FollowedHyperlink"/>
    <w:basedOn w:val="a0"/>
    <w:uiPriority w:val="99"/>
    <w:semiHidden/>
    <w:unhideWhenUsed/>
    <w:rPr>
      <w:color w:val="800080"/>
      <w:u w:val="single"/>
    </w:rPr>
  </w:style>
  <w:style w:type="character" w:styleId="aa">
    <w:name w:val="Hyperlink"/>
    <w:basedOn w:val="a0"/>
    <w:rPr>
      <w:color w:val="0000FF"/>
      <w:u w:val="single"/>
    </w:rPr>
  </w:style>
  <w:style w:type="character" w:customStyle="1" w:styleId="a4">
    <w:name w:val="批注框文本 字符"/>
    <w:basedOn w:val="a0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b">
    <w:name w:val="Unresolved Mention"/>
    <w:basedOn w:val="a0"/>
    <w:uiPriority w:val="99"/>
    <w:semiHidden/>
    <w:unhideWhenUsed/>
    <w:rsid w:val="00521A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hyperlink" Target="https://www.onlines.sdu.edu.cn/mh" TargetMode="Externa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Angin</dc:creator>
  <cp:lastModifiedBy>1047316519@qq.com</cp:lastModifiedBy>
  <cp:revision>39</cp:revision>
  <dcterms:created xsi:type="dcterms:W3CDTF">2017-04-19T08:53:00Z</dcterms:created>
  <dcterms:modified xsi:type="dcterms:W3CDTF">2024-04-18T01:12:00Z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