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firstLineChars="0" w:firstLine="0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山东大学高等学历继续教育本科毕业论文</w:t>
      </w:r>
    </w:p>
    <w:p>
      <w:pPr>
        <w:ind w:firstLineChars="0" w:firstLine="0"/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成绩复议申请表</w:t>
      </w:r>
    </w:p>
    <w:p>
      <w:pPr>
        <w:ind w:firstLineChars="0" w:firstLine="0"/>
        <w:jc w:val="center"/>
        <w:rPr>
          <w:rFonts w:ascii="方正小标宋简体" w:eastAsia="方正小标宋简体" w:hAnsi="宋体"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046"/>
        <w:gridCol w:w="2068"/>
        <w:gridCol w:w="2009"/>
      </w:tblGrid>
      <w:tr>
        <w:tc>
          <w:tcPr>
            <w:tcW w:w="2117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学号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姓名</w:t>
            </w: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</w:tr>
      <w:tr>
        <w:tc>
          <w:tcPr>
            <w:tcW w:w="2117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年级</w:t>
            </w:r>
          </w:p>
        </w:tc>
        <w:tc>
          <w:tcPr>
            <w:tcW w:w="2046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专业</w:t>
            </w:r>
          </w:p>
        </w:tc>
        <w:tc>
          <w:tcPr>
            <w:tcW w:w="2009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</w:tr>
      <w:tr>
        <w:tc>
          <w:tcPr>
            <w:tcW w:w="2117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论文题目</w:t>
            </w:r>
          </w:p>
        </w:tc>
        <w:tc>
          <w:tcPr>
            <w:tcW w:w="6123" w:type="dxa"/>
            <w:gridSpan w:val="3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</w:tr>
      <w:tr>
        <w:tc>
          <w:tcPr>
            <w:tcW w:w="2117" w:type="dxa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申请复议</w:t>
            </w:r>
          </w:p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成绩类型</w:t>
            </w:r>
          </w:p>
        </w:tc>
        <w:tc>
          <w:tcPr>
            <w:tcW w:w="6123" w:type="dxa"/>
            <w:gridSpan w:val="3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sym w:font="Wingdings" w:char="F0A8"/>
            </w:r>
            <w:r>
              <w:rPr>
                <w:rFonts w:ascii="仿宋_GB2312" w:hAnsi="宋体" w:hint="eastAsia"/>
              </w:rPr>
              <w:t xml:space="preserve">写作成绩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 xml:space="preserve"> </w:t>
            </w:r>
            <w:r>
              <w:rPr>
                <w:rFonts w:ascii="仿宋_GB2312" w:hAnsi="宋体"/>
              </w:rPr>
              <w:t xml:space="preserve"> </w:t>
            </w:r>
            <w:r>
              <w:rPr>
                <w:rFonts w:ascii="仿宋_GB2312" w:hAnsi="宋体"/>
              </w:rPr>
              <w:sym w:font="Wingdings" w:char="F0A8"/>
            </w:r>
            <w:r>
              <w:rPr>
                <w:rFonts w:ascii="仿宋_GB2312" w:hAnsi="宋体" w:hint="eastAsia"/>
              </w:rPr>
              <w:t>答辩成绩</w:t>
            </w:r>
          </w:p>
        </w:tc>
      </w:tr>
      <w:tr>
        <w:tc>
          <w:tcPr>
            <w:tcW w:w="8240" w:type="dxa"/>
            <w:gridSpan w:val="4"/>
            <w:shd w:val="clear" w:color="auto" w:fill="auto"/>
          </w:tcPr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申请复议理由：</w:t>
            </w:r>
          </w:p>
          <w:p>
            <w:pPr>
              <w:ind w:firstLine="640"/>
              <w:jc w:val="left"/>
              <w:rPr>
                <w:rFonts w:ascii="仿宋_GB2312" w:hAnsi="宋体"/>
              </w:rPr>
            </w:pPr>
          </w:p>
          <w:p>
            <w:pPr>
              <w:ind w:firstLine="640"/>
              <w:jc w:val="left"/>
              <w:rPr>
                <w:rFonts w:ascii="仿宋_GB2312" w:hAnsi="宋体"/>
              </w:rPr>
            </w:pPr>
          </w:p>
          <w:p>
            <w:pPr>
              <w:ind w:firstLineChars="600" w:firstLine="192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学生签名：</w:t>
            </w:r>
            <w:r>
              <w:rPr>
                <w:rFonts w:ascii="仿宋_GB2312" w:hAnsi="宋体"/>
              </w:rPr>
              <w:t xml:space="preserve">            </w:t>
            </w:r>
            <w:r>
              <w:rPr>
                <w:rFonts w:ascii="仿宋_GB2312" w:hAnsi="宋体" w:hint="eastAsia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>日</w:t>
            </w:r>
          </w:p>
        </w:tc>
      </w:tr>
      <w:tr>
        <w:tc>
          <w:tcPr>
            <w:tcW w:w="8240" w:type="dxa"/>
            <w:gridSpan w:val="4"/>
            <w:shd w:val="clear" w:color="auto" w:fill="auto"/>
          </w:tcPr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专家建议成绩（百分制）：</w:t>
            </w:r>
          </w:p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理由：</w:t>
            </w:r>
          </w:p>
          <w:p>
            <w:pPr>
              <w:ind w:firstLine="640"/>
              <w:rPr>
                <w:rFonts w:ascii="仿宋_GB2312" w:hAnsi="宋体"/>
              </w:rPr>
            </w:pP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ind w:firstLineChars="562" w:firstLine="1798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 xml:space="preserve">专家签名： </w:t>
            </w:r>
            <w:r>
              <w:rPr>
                <w:rFonts w:ascii="仿宋_GB2312" w:hAnsi="宋体"/>
              </w:rPr>
              <w:t xml:space="preserve">            </w:t>
            </w:r>
            <w:r>
              <w:rPr>
                <w:rFonts w:ascii="仿宋_GB2312" w:hAnsi="宋体" w:hint="eastAsia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>日</w:t>
            </w:r>
          </w:p>
        </w:tc>
      </w:tr>
      <w:tr>
        <w:tc>
          <w:tcPr>
            <w:tcW w:w="2117" w:type="dxa"/>
            <w:shd w:val="clear" w:color="auto" w:fill="auto"/>
          </w:tcPr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复议成绩</w:t>
            </w:r>
          </w:p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（专家建议成绩平均值）</w:t>
            </w:r>
          </w:p>
        </w:tc>
        <w:tc>
          <w:tcPr>
            <w:tcW w:w="6123" w:type="dxa"/>
            <w:gridSpan w:val="3"/>
            <w:shd w:val="clear" w:color="auto" w:fill="auto"/>
            <w:vAlign w:val="center"/>
          </w:tcPr>
          <w:p>
            <w:pPr>
              <w:ind w:firstLineChars="0" w:firstLine="0"/>
              <w:jc w:val="center"/>
              <w:rPr>
                <w:rFonts w:ascii="仿宋_GB2312" w:hAnsi="宋体"/>
              </w:rPr>
            </w:pPr>
          </w:p>
        </w:tc>
      </w:tr>
      <w:tr>
        <w:tc>
          <w:tcPr>
            <w:tcW w:w="8240" w:type="dxa"/>
            <w:gridSpan w:val="4"/>
            <w:shd w:val="clear" w:color="auto" w:fill="auto"/>
          </w:tcPr>
          <w:p>
            <w:pPr>
              <w:ind w:firstLineChars="0" w:firstLine="0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>继续教育学院意见</w:t>
            </w: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ind w:firstLineChars="0" w:firstLine="0"/>
              <w:rPr>
                <w:rFonts w:ascii="仿宋_GB2312" w:hAnsi="宋体"/>
              </w:rPr>
            </w:pPr>
          </w:p>
          <w:p>
            <w:pPr>
              <w:tabs>
                <w:tab w:val="left" w:pos="3330"/>
              </w:tabs>
              <w:ind w:firstLineChars="1062" w:firstLine="3398"/>
              <w:rPr>
                <w:rFonts w:ascii="仿宋_GB2312" w:hAnsi="宋体"/>
              </w:rPr>
            </w:pPr>
            <w:bookmarkStart w:id="0" w:name="_GoBack"/>
            <w:bookmarkEnd w:id="0"/>
            <w:r>
              <w:rPr>
                <w:rFonts w:ascii="仿宋_GB2312" w:hAnsi="宋体" w:hint="eastAsia"/>
              </w:rPr>
              <w:t xml:space="preserve"> </w:t>
            </w:r>
            <w:r>
              <w:rPr>
                <w:rFonts w:ascii="仿宋_GB2312" w:hAnsi="宋体"/>
              </w:rPr>
              <w:t xml:space="preserve">              </w:t>
            </w:r>
            <w:r>
              <w:rPr>
                <w:rFonts w:ascii="仿宋_GB2312" w:hAnsi="宋体" w:hint="eastAsia"/>
              </w:rPr>
              <w:t xml:space="preserve">（公章） </w:t>
            </w:r>
            <w:r>
              <w:rPr>
                <w:rFonts w:ascii="仿宋_GB2312" w:hAnsi="宋体"/>
              </w:rPr>
              <w:t xml:space="preserve">      </w:t>
            </w:r>
          </w:p>
          <w:p>
            <w:pPr>
              <w:ind w:firstLineChars="1700" w:firstLine="5440"/>
              <w:jc w:val="left"/>
              <w:rPr>
                <w:rFonts w:ascii="仿宋_GB2312" w:hAnsi="宋体"/>
              </w:rPr>
            </w:pPr>
            <w:r>
              <w:rPr>
                <w:rFonts w:ascii="仿宋_GB2312" w:hAnsi="宋体" w:hint="eastAsia"/>
              </w:rPr>
              <w:t xml:space="preserve">年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 xml:space="preserve">月 </w:t>
            </w:r>
            <w:r>
              <w:rPr>
                <w:rFonts w:ascii="仿宋_GB2312" w:hAnsi="宋体"/>
              </w:rPr>
              <w:t xml:space="preserve">  </w:t>
            </w:r>
            <w:r>
              <w:rPr>
                <w:rFonts w:ascii="仿宋_GB2312" w:hAnsi="宋体" w:hint="eastAsia"/>
              </w:rPr>
              <w:t>日</w:t>
            </w:r>
          </w:p>
        </w:tc>
      </w:tr>
    </w:tbl>
    <w:p>
      <w:pPr>
        <w:ind w:firstLine="640"/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  <w:ind w:firstLine="640"/>
      </w:pPr>
      <w:r>
        <w:separator/>
      </w:r>
    </w:p>
  </w:endnote>
  <w:endnote w:type="continuationSeparator" w:id="0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  <w:ind w:firstLine="640"/>
      </w:pPr>
      <w:r>
        <w:separator/>
      </w:r>
    </w:p>
  </w:footnote>
  <w:footnote w:type="continuationSeparator" w:id="0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A8E77C-E7BD-467B-AF89-69A0C408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仿宋_GB2312" w:hAnsi="Times New Roman" w:cs="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永楠</dc:creator>
  <cp:keywords/>
  <dc:description/>
  <cp:lastModifiedBy>王永楠</cp:lastModifiedBy>
  <cp:revision>9</cp:revision>
  <dcterms:created xsi:type="dcterms:W3CDTF">2022-05-05T11:13:00Z</dcterms:created>
  <dcterms:modified xsi:type="dcterms:W3CDTF">2022-06-07T02:09:00Z</dcterms:modified>
</cp:coreProperties>
</file>